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Deep sleep with Timer wake up</w:t>
      </w:r>
    </w:p>
    <w:p w:rsidR="00000000" w:rsidDel="00000000" w:rsidP="00000000" w:rsidRDefault="00000000" w:rsidRPr="00000000" w14:paraId="00000002">
      <w:pPr>
        <w:ind w:lef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How to use the the deep sleep mode without libary</w:t>
      </w:r>
    </w:p>
    <w:p w:rsidR="00000000" w:rsidDel="00000000" w:rsidP="00000000" w:rsidRDefault="00000000" w:rsidRPr="00000000" w14:paraId="00000003">
      <w:pPr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Config deep sleep modes</w:t>
      </w:r>
    </w:p>
    <w:p w:rsidR="00000000" w:rsidDel="00000000" w:rsidP="00000000" w:rsidRDefault="00000000" w:rsidRPr="00000000" w14:paraId="00000005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esp_sleep_enable_timer_wakeup(TIME_TO_SLEEP)</w:t>
      </w:r>
    </w:p>
    <w:p w:rsidR="00000000" w:rsidDel="00000000" w:rsidP="00000000" w:rsidRDefault="00000000" w:rsidRPr="00000000" w14:paraId="00000006">
      <w:pPr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Command to set esp32 to deep sleep mode</w:t>
      </w:r>
    </w:p>
    <w:p w:rsidR="00000000" w:rsidDel="00000000" w:rsidP="00000000" w:rsidRDefault="00000000" w:rsidRPr="00000000" w14:paraId="00000008">
      <w:pPr>
        <w:ind w:left="0"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esp_deep_sleep_start();</w:t>
      </w:r>
    </w:p>
    <w:p w:rsidR="00000000" w:rsidDel="00000000" w:rsidP="00000000" w:rsidRDefault="00000000" w:rsidRPr="00000000" w14:paraId="00000009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How to use library in Arduino ide 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f_deep_sleep folder into the folder </w:t>
      </w:r>
      <w:r w:rsidDel="00000000" w:rsidR="00000000" w:rsidRPr="00000000">
        <w:rPr>
          <w:i w:val="1"/>
          <w:rtl w:val="0"/>
        </w:rPr>
        <w:t xml:space="preserve">Arduino/library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restart Arduino ide and have a look in File-&gt;Examples-&gt;f_deep_sleep-&gt;deep_sleep_timer_wake_up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u w:val="single"/>
          <w:rtl w:val="0"/>
        </w:rPr>
        <w:t xml:space="preserve">How to use library in PlatformIO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Create a new Project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 f_deep_sleep folder into the folder </w:t>
      </w:r>
      <w:r w:rsidDel="00000000" w:rsidR="00000000" w:rsidRPr="00000000">
        <w:rPr>
          <w:i w:val="1"/>
          <w:rtl w:val="0"/>
        </w:rPr>
        <w:t xml:space="preserve">lib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the provided code example in the folder f_deep_sleep/example and 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copy the code from it into the src/main.cpp to try the library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Use the function provided by the library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void print_wake_up_reason()   </w:t>
      </w:r>
    </w:p>
    <w:p w:rsidR="00000000" w:rsidDel="00000000" w:rsidP="00000000" w:rsidRDefault="00000000" w:rsidRPr="00000000" w14:paraId="00000016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prints out the weak up reason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color w:val="3a3a3a"/>
          <w:highlight w:val="white"/>
          <w:rtl w:val="0"/>
        </w:rPr>
        <w:t xml:space="preserve">timer wake up, touch wake up, and external wake up</w:t>
      </w:r>
      <w:r w:rsidDel="00000000" w:rsidR="00000000" w:rsidRPr="00000000">
        <w:rPr>
          <w:b w:val="1"/>
          <w:color w:val="3a3a3a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deep) sleep on the Serial monitor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void deep_sleep(int time_in_secounds)</w:t>
      </w:r>
    </w:p>
    <w:p w:rsidR="00000000" w:rsidDel="00000000" w:rsidP="00000000" w:rsidRDefault="00000000" w:rsidRPr="00000000" w14:paraId="00000018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set the esp the defined number of seconds into sleep(uses timer weak up mode)</w:t>
      </w:r>
    </w:p>
    <w:p w:rsidR="00000000" w:rsidDel="00000000" w:rsidP="00000000" w:rsidRDefault="00000000" w:rsidRPr="00000000" w14:paraId="00000019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Some useful Information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after setting esp into deep sleep mode it will always start again in the </w:t>
      </w:r>
      <w:r w:rsidDel="00000000" w:rsidR="00000000" w:rsidRPr="00000000">
        <w:rPr>
          <w:b w:val="1"/>
          <w:rtl w:val="0"/>
        </w:rPr>
        <w:t xml:space="preserve">void setup()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all variable which are</w:t>
      </w:r>
      <w:r w:rsidDel="00000000" w:rsidR="00000000" w:rsidRPr="00000000">
        <w:rPr>
          <w:b w:val="1"/>
          <w:rtl w:val="0"/>
        </w:rPr>
        <w:t xml:space="preserve"> not save in the RTC memory will be erased after weak 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to save variable into RTC Example</w:t>
      </w:r>
    </w:p>
    <w:p w:rsidR="00000000" w:rsidDel="00000000" w:rsidP="00000000" w:rsidRDefault="00000000" w:rsidRPr="00000000" w14:paraId="0000001E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RTC_DATA_ATTR int x_savedInRTC= 0;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hard Reset -&gt; RTC variables get erased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More Information about the Low Power system you find in the attached datasheet ESP32_LOW_POWER Management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